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F1AE2">
      <w:pPr>
        <w:rPr>
          <w:lang w:val="kk-KZ"/>
        </w:rPr>
      </w:pPr>
      <w:r>
        <w:t xml:space="preserve">11 </w:t>
      </w:r>
      <w:r>
        <w:rPr>
          <w:lang w:val="kk-KZ"/>
        </w:rPr>
        <w:t>«А» сынып</w:t>
      </w:r>
    </w:p>
    <w:p w:rsidR="007F1AE2" w:rsidRPr="007F1AE2" w:rsidRDefault="007F1AE2">
      <w:pPr>
        <w:rPr>
          <w:lang w:val="kk-KZ"/>
        </w:rPr>
      </w:pPr>
      <w:r>
        <w:rPr>
          <w:lang w:val="kk-KZ"/>
        </w:rPr>
        <w:t>Сынып жетекшісі:  Ахетов Асқар Куантаевич</w:t>
      </w:r>
    </w:p>
    <w:sectPr w:rsidR="007F1AE2" w:rsidRPr="007F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1AE2"/>
    <w:rsid w:val="007F1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2024-09-03T05:44:00Z</dcterms:created>
  <dcterms:modified xsi:type="dcterms:W3CDTF">2024-09-03T05:45:00Z</dcterms:modified>
</cp:coreProperties>
</file>